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7EC" w14:textId="12532D12" w:rsidR="00A96945" w:rsidRPr="00EB4694" w:rsidRDefault="00A96945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</w:rPr>
      </w:pPr>
      <w:r w:rsidRPr="00EB4694">
        <w:rPr>
          <w:rFonts w:ascii="Calibri" w:hAnsi="Calibri" w:cs="Arial"/>
          <w:b/>
        </w:rPr>
        <w:t>NOVA</w:t>
      </w:r>
      <w:r w:rsidR="006F0A29">
        <w:rPr>
          <w:rFonts w:ascii="Calibri" w:hAnsi="Calibri" w:cs="Arial"/>
          <w:b/>
        </w:rPr>
        <w:t>works</w:t>
      </w:r>
      <w:r w:rsidRPr="00EB4694">
        <w:rPr>
          <w:rFonts w:ascii="Calibri" w:hAnsi="Calibri" w:cs="Arial"/>
          <w:b/>
        </w:rPr>
        <w:t xml:space="preserve"> </w:t>
      </w:r>
      <w:r w:rsidR="00EB4694" w:rsidRPr="00EB4694">
        <w:rPr>
          <w:rFonts w:ascii="Calibri" w:hAnsi="Calibri" w:cs="Arial"/>
          <w:b/>
        </w:rPr>
        <w:t>Workforce Board</w:t>
      </w:r>
    </w:p>
    <w:p w14:paraId="70493740" w14:textId="1EECB3DC" w:rsidR="00A96945" w:rsidRPr="00EB4694" w:rsidRDefault="00F323B9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 xml:space="preserve">WORK EXPERIENCE PAYROLL </w:t>
      </w:r>
      <w:r w:rsidR="00A96945" w:rsidRPr="00EB4694">
        <w:rPr>
          <w:rFonts w:ascii="Calibri" w:hAnsi="Calibri" w:cs="Arial"/>
          <w:b/>
          <w:sz w:val="48"/>
          <w:szCs w:val="48"/>
        </w:rPr>
        <w:t>SERVICES RFP</w:t>
      </w:r>
    </w:p>
    <w:p w14:paraId="43D98F75" w14:textId="77777777" w:rsidR="00A96945" w:rsidRPr="00EB4694" w:rsidRDefault="00A96945" w:rsidP="00A96945">
      <w:pPr>
        <w:pStyle w:val="MainHeading"/>
        <w:spacing w:before="0"/>
        <w:ind w:left="-360"/>
        <w:jc w:val="center"/>
        <w:rPr>
          <w:rFonts w:ascii="Calibri" w:hAnsi="Calibri"/>
          <w:sz w:val="36"/>
          <w:szCs w:val="36"/>
        </w:rPr>
      </w:pPr>
      <w:bookmarkStart w:id="0" w:name="_Toc74740692"/>
      <w:r w:rsidRPr="00EB4694">
        <w:rPr>
          <w:rFonts w:ascii="Calibri" w:hAnsi="Calibri"/>
          <w:sz w:val="36"/>
          <w:szCs w:val="36"/>
        </w:rPr>
        <w:t>Proposal Summary Form</w:t>
      </w:r>
      <w:bookmarkEnd w:id="0"/>
    </w:p>
    <w:p w14:paraId="0C614310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0A56823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Proposing Entity Information:</w:t>
      </w:r>
    </w:p>
    <w:p w14:paraId="33CD99A6" w14:textId="77777777" w:rsidR="00A96945" w:rsidRPr="00991668" w:rsidRDefault="00A96945" w:rsidP="00A96945">
      <w:pPr>
        <w:widowControl w:val="0"/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tbl>
      <w:tblPr>
        <w:tblW w:w="10170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2520"/>
        <w:gridCol w:w="360"/>
        <w:gridCol w:w="900"/>
        <w:gridCol w:w="3870"/>
      </w:tblGrid>
      <w:tr w:rsidR="00991668" w:rsidRPr="00EB4694" w14:paraId="759CFA4C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718C34D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Legal 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AD41D8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67CD261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9F980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0E97EE48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A1C182F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223B340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sz w:val="20"/>
                <w:szCs w:val="20"/>
                <w:lang w:bidi="x-none"/>
              </w:rPr>
              <w:t>Fiscal Agent, if a</w:t>
            </w: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pplicable: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7416A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54FAE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EADA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A0CDB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91F06B7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2D888D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180631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FA7E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925D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D18D9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6165DDF5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65151B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83B3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451C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1D38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C9752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3F972A1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C00F08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Contact</w:t>
            </w:r>
            <w:r>
              <w:rPr>
                <w:rFonts w:ascii="Calibri" w:hAnsi="Calibri" w:cs="Arial"/>
                <w:sz w:val="20"/>
                <w:szCs w:val="20"/>
                <w:lang w:bidi="x-none"/>
              </w:rPr>
              <w:t xml:space="preserve"> Person</w:t>
            </w: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8FDF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364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D2A4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AF8DA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099B694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3AF3D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95FD3" w14:textId="77777777" w:rsidR="00EB4694" w:rsidRPr="00EB4694" w:rsidRDefault="00EB4694" w:rsidP="00991668">
            <w:pPr>
              <w:widowControl w:val="0"/>
              <w:autoSpaceDE w:val="0"/>
              <w:autoSpaceDN w:val="0"/>
              <w:adjustRightInd w:val="0"/>
              <w:ind w:right="162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7C6E020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234FF73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Fax: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B055E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2436678E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3FDED8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F5DB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1A0B27D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04F4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70563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</w:tbl>
    <w:p w14:paraId="562F7C17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2C4485DF" w14:textId="77777777" w:rsidR="00F323B9" w:rsidRPr="00F551FB" w:rsidRDefault="00F323B9" w:rsidP="00F323B9">
      <w:pPr>
        <w:widowControl w:val="0"/>
        <w:tabs>
          <w:tab w:val="left" w:pos="3240"/>
          <w:tab w:val="left" w:pos="5580"/>
          <w:tab w:val="left" w:pos="5760"/>
          <w:tab w:val="left" w:pos="7920"/>
          <w:tab w:val="left" w:pos="8100"/>
          <w:tab w:val="left" w:pos="10080"/>
        </w:tabs>
        <w:autoSpaceDE w:val="0"/>
        <w:autoSpaceDN w:val="0"/>
        <w:adjustRightInd w:val="0"/>
        <w:spacing w:before="180"/>
        <w:ind w:right="-810"/>
        <w:rPr>
          <w:rFonts w:ascii="Cambria" w:hAnsi="Cambria" w:cs="Arial"/>
          <w:sz w:val="22"/>
          <w:szCs w:val="22"/>
        </w:rPr>
      </w:pPr>
      <w:r w:rsidRPr="00696572">
        <w:rPr>
          <w:rFonts w:ascii="Cambria" w:hAnsi="Cambria" w:cs="Arial"/>
          <w:b/>
          <w:bCs/>
          <w:sz w:val="22"/>
          <w:szCs w:val="22"/>
        </w:rPr>
        <w:t>Cost Per Person</w:t>
      </w:r>
      <w:r w:rsidRPr="00696572">
        <w:rPr>
          <w:rFonts w:ascii="Cambria" w:hAnsi="Cambria" w:cs="Arial"/>
          <w:sz w:val="22"/>
          <w:szCs w:val="22"/>
        </w:rPr>
        <w:t xml:space="preserve"> </w:t>
      </w:r>
      <w:r w:rsidRPr="00C40063">
        <w:rPr>
          <w:rFonts w:ascii="Cambria" w:hAnsi="Cambria" w:cs="Arial"/>
          <w:sz w:val="22"/>
          <w:szCs w:val="22"/>
        </w:rPr>
        <w:t xml:space="preserve">State your cost per person to </w:t>
      </w:r>
      <w:r w:rsidRPr="00696572">
        <w:rPr>
          <w:rFonts w:ascii="Cambria" w:hAnsi="Cambria" w:cs="Arial"/>
          <w:sz w:val="22"/>
          <w:szCs w:val="22"/>
        </w:rPr>
        <w:t xml:space="preserve">provide Payroll Services as described in this RFP as a percentage of the hourly wage for a participant participating in a work experience: </w:t>
      </w:r>
      <w:r w:rsidRPr="00F551FB">
        <w:rPr>
          <w:rFonts w:ascii="Cambria" w:hAnsi="Cambria" w:cs="Arial"/>
          <w:sz w:val="22"/>
          <w:szCs w:val="22"/>
          <w:u w:val="single"/>
        </w:rPr>
        <w:tab/>
      </w:r>
    </w:p>
    <w:p w14:paraId="3CE6E9B7" w14:textId="6B62FA8D" w:rsidR="00A96945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36"/>
          <w:szCs w:val="36"/>
          <w:u w:val="single"/>
        </w:rPr>
      </w:pPr>
    </w:p>
    <w:p w14:paraId="712A28E9" w14:textId="77777777" w:rsidR="00F323B9" w:rsidRPr="00F510FF" w:rsidRDefault="00F323B9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36"/>
          <w:szCs w:val="36"/>
          <w:u w:val="single"/>
        </w:rPr>
      </w:pPr>
    </w:p>
    <w:p w14:paraId="01A0F88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Certification:</w:t>
      </w:r>
    </w:p>
    <w:p w14:paraId="176A63B4" w14:textId="77777777" w:rsidR="00A96945" w:rsidRPr="00991668" w:rsidRDefault="00A96945" w:rsidP="00F510F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991668">
        <w:rPr>
          <w:rFonts w:ascii="Cambria" w:hAnsi="Cambria"/>
          <w:b/>
          <w:sz w:val="20"/>
          <w:szCs w:val="20"/>
        </w:rPr>
        <w:tab/>
      </w:r>
    </w:p>
    <w:p w14:paraId="677FA703" w14:textId="77777777" w:rsidR="00A96945" w:rsidRPr="00F510FF" w:rsidRDefault="00A96945" w:rsidP="00F510FF">
      <w:pPr>
        <w:widowControl w:val="0"/>
        <w:ind w:right="-45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 xml:space="preserve">The applicant hereby proposes to provide and deliver services as stated in this proposal. </w:t>
      </w:r>
    </w:p>
    <w:p w14:paraId="2737136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12"/>
          <w:szCs w:val="12"/>
        </w:rPr>
      </w:pPr>
    </w:p>
    <w:p w14:paraId="06EFB7B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>The applicant certifies that the signatory below is a duly authorized representative of the applicant organization and is fully authorized to submit and sign proposals; that the cost data contained herein are accurate, complete and current; and that the applicant organization is fully capable of fulfilling its obligation under this proposal as stated herein.</w:t>
      </w:r>
    </w:p>
    <w:p w14:paraId="356715BC" w14:textId="77777777" w:rsidR="00A96945" w:rsidRDefault="00A96945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EB9A09E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253A6A3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1E2CA1DE" w14:textId="77777777" w:rsidR="00A96945" w:rsidRPr="00EB4694" w:rsidRDefault="00A96945" w:rsidP="00F510FF">
      <w:pPr>
        <w:widowControl w:val="0"/>
        <w:rPr>
          <w:rFonts w:ascii="Calibri" w:hAnsi="Calibri"/>
        </w:rPr>
      </w:pPr>
    </w:p>
    <w:p w14:paraId="314A95A5" w14:textId="77777777" w:rsidR="00A96945" w:rsidRPr="00991668" w:rsidRDefault="00A96945" w:rsidP="00F510FF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155BA62C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Name and Title of Authorized Representative (typed)</w:t>
      </w:r>
      <w:r w:rsidRPr="00991668">
        <w:rPr>
          <w:rFonts w:ascii="Calibri" w:hAnsi="Calibri"/>
          <w:sz w:val="18"/>
          <w:szCs w:val="18"/>
        </w:rPr>
        <w:tab/>
      </w:r>
    </w:p>
    <w:p w14:paraId="7802A78B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18E27D3A" w14:textId="77777777" w:rsidR="00A96945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43EAEC1E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267110C5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A9D0F2F" w14:textId="77777777" w:rsidR="00991668" w:rsidRP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65C7210" w14:textId="77777777" w:rsidR="00A96945" w:rsidRPr="00991668" w:rsidRDefault="00A96945" w:rsidP="00F510FF">
      <w:pPr>
        <w:widowControl w:val="0"/>
        <w:tabs>
          <w:tab w:val="left" w:pos="6120"/>
          <w:tab w:val="left" w:pos="6480"/>
          <w:tab w:val="right" w:pos="9360"/>
        </w:tabs>
        <w:rPr>
          <w:rFonts w:ascii="Calibri" w:hAnsi="Calibri"/>
          <w:sz w:val="18"/>
          <w:szCs w:val="18"/>
          <w:u w:val="single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3390B08C" w14:textId="77777777" w:rsidR="003D413B" w:rsidRPr="00991668" w:rsidRDefault="00A96945" w:rsidP="00F510FF">
      <w:pPr>
        <w:widowControl w:val="0"/>
        <w:tabs>
          <w:tab w:val="left" w:pos="648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Signatur</w:t>
      </w:r>
      <w:r w:rsidR="00F510FF">
        <w:rPr>
          <w:rFonts w:ascii="Calibri" w:hAnsi="Calibri"/>
          <w:sz w:val="18"/>
          <w:szCs w:val="18"/>
        </w:rPr>
        <w:t>e of Authorized Representative</w:t>
      </w:r>
      <w:r w:rsidR="00F510FF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</w:rPr>
        <w:t>Date</w:t>
      </w:r>
    </w:p>
    <w:sectPr w:rsidR="003D413B" w:rsidRPr="00991668" w:rsidSect="00F510F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873A" w14:textId="77777777" w:rsidR="00770F2F" w:rsidRDefault="00770F2F" w:rsidP="00EB4694">
      <w:r>
        <w:separator/>
      </w:r>
    </w:p>
  </w:endnote>
  <w:endnote w:type="continuationSeparator" w:id="0">
    <w:p w14:paraId="69D92AF7" w14:textId="77777777" w:rsidR="00770F2F" w:rsidRDefault="00770F2F" w:rsidP="00E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7233" w14:textId="77777777" w:rsidR="00770F2F" w:rsidRDefault="00770F2F" w:rsidP="00EB4694">
      <w:r>
        <w:separator/>
      </w:r>
    </w:p>
  </w:footnote>
  <w:footnote w:type="continuationSeparator" w:id="0">
    <w:p w14:paraId="7334E316" w14:textId="77777777" w:rsidR="00770F2F" w:rsidRDefault="00770F2F" w:rsidP="00EB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F5C" w14:textId="20563B35" w:rsidR="00991668" w:rsidRPr="00EB4694" w:rsidRDefault="00A60769" w:rsidP="00F510FF">
    <w:pPr>
      <w:widowControl w:val="0"/>
      <w:tabs>
        <w:tab w:val="right" w:pos="10080"/>
      </w:tabs>
      <w:autoSpaceDE w:val="0"/>
      <w:autoSpaceDN w:val="0"/>
      <w:adjustRightInd w:val="0"/>
      <w:ind w:left="-360"/>
      <w:rPr>
        <w:rFonts w:ascii="Calibri" w:hAnsi="Calibri"/>
        <w:sz w:val="22"/>
      </w:rPr>
    </w:pPr>
    <w:r>
      <w:rPr>
        <w:rFonts w:ascii="Calibri" w:hAnsi="Calibri"/>
        <w:noProof/>
        <w:sz w:val="22"/>
      </w:rPr>
      <w:drawing>
        <wp:inline distT="0" distB="0" distL="0" distR="0" wp14:anchorId="272A30E1" wp14:editId="61B0DD3E">
          <wp:extent cx="1337945" cy="195116"/>
          <wp:effectExtent l="0" t="0" r="0" b="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230" cy="2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668">
      <w:rPr>
        <w:rFonts w:ascii="Calibri" w:hAnsi="Calibri"/>
        <w:sz w:val="22"/>
      </w:rPr>
      <w:tab/>
    </w:r>
    <w:r w:rsidR="00991668" w:rsidRPr="00EB4694">
      <w:rPr>
        <w:rFonts w:ascii="Calibri" w:hAnsi="Calibri"/>
        <w:sz w:val="22"/>
      </w:rPr>
      <w:t>Enclosure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5"/>
    <w:rsid w:val="003D413B"/>
    <w:rsid w:val="006F0A29"/>
    <w:rsid w:val="00746C81"/>
    <w:rsid w:val="00770F2F"/>
    <w:rsid w:val="00991668"/>
    <w:rsid w:val="00A60769"/>
    <w:rsid w:val="00A96945"/>
    <w:rsid w:val="00AD3D53"/>
    <w:rsid w:val="00DC5D50"/>
    <w:rsid w:val="00E0258E"/>
    <w:rsid w:val="00E837C2"/>
    <w:rsid w:val="00EB4694"/>
    <w:rsid w:val="00F323B9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2241A"/>
  <w14:defaultImageDpi w14:val="300"/>
  <w15:docId w15:val="{58E9A9D8-D57A-ED4A-AA63-C475A9C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2"/>
    <w:rsid w:val="00A96945"/>
    <w:pPr>
      <w:keepLines w:val="0"/>
      <w:spacing w:before="480" w:after="60"/>
    </w:pPr>
    <w:rPr>
      <w:rFonts w:ascii="Tahoma" w:eastAsia="Times New Roman" w:hAnsi="Tahoma" w:cs="Times New Roman"/>
      <w:bCs w:val="0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6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Eileen Stanly</cp:lastModifiedBy>
  <cp:revision>3</cp:revision>
  <dcterms:created xsi:type="dcterms:W3CDTF">2024-02-12T20:16:00Z</dcterms:created>
  <dcterms:modified xsi:type="dcterms:W3CDTF">2024-02-12T20:19:00Z</dcterms:modified>
</cp:coreProperties>
</file>